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7F" w:rsidRDefault="00150F7F" w:rsidP="00150F7F">
      <w:pPr>
        <w:rPr>
          <w:b/>
        </w:rPr>
      </w:pPr>
      <w:r w:rsidRPr="00622AC5">
        <w:rPr>
          <w:b/>
        </w:rPr>
        <w:t>Úloha 1 Obstaranie dlhodobého majetku</w:t>
      </w:r>
    </w:p>
    <w:p w:rsidR="00150F7F" w:rsidRDefault="00150F7F" w:rsidP="00150F7F"/>
    <w:p w:rsidR="00150F7F" w:rsidRPr="00622AC5" w:rsidRDefault="00150F7F" w:rsidP="00150F7F">
      <w:pPr>
        <w:rPr>
          <w:b/>
        </w:rPr>
      </w:pPr>
      <w:r>
        <w:t>V súvislosti s obstaraním dlhodobého majetku vznikli nasledujúce účtovné prípady:</w:t>
      </w:r>
    </w:p>
    <w:tbl>
      <w:tblPr>
        <w:tblW w:w="102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96"/>
        <w:gridCol w:w="779"/>
        <w:gridCol w:w="10"/>
        <w:gridCol w:w="5186"/>
        <w:gridCol w:w="10"/>
        <w:gridCol w:w="1315"/>
        <w:gridCol w:w="10"/>
        <w:gridCol w:w="1266"/>
        <w:gridCol w:w="10"/>
        <w:gridCol w:w="1124"/>
        <w:gridCol w:w="10"/>
      </w:tblGrid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B9404A" w:rsidRDefault="00150F7F" w:rsidP="00137518">
            <w:pPr>
              <w:rPr>
                <w:b/>
                <w:sz w:val="22"/>
                <w:szCs w:val="22"/>
              </w:rPr>
            </w:pPr>
            <w:proofErr w:type="spellStart"/>
            <w:r w:rsidRPr="00B9404A">
              <w:rPr>
                <w:b/>
                <w:sz w:val="22"/>
                <w:szCs w:val="22"/>
              </w:rPr>
              <w:t>P.č</w:t>
            </w:r>
            <w:proofErr w:type="spellEnd"/>
            <w:r w:rsidRPr="00B9404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Dok.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Text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jc w:val="right"/>
              <w:rPr>
                <w:b/>
              </w:rPr>
            </w:pPr>
            <w:r w:rsidRPr="0078507B">
              <w:rPr>
                <w:b/>
              </w:rPr>
              <w:t>Suma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MD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Pr="0078507B" w:rsidRDefault="00150F7F" w:rsidP="00137518">
            <w:pPr>
              <w:rPr>
                <w:b/>
              </w:rPr>
            </w:pPr>
            <w:r w:rsidRPr="0078507B">
              <w:rPr>
                <w:b/>
              </w:rPr>
              <w:t>D</w:t>
            </w:r>
          </w:p>
        </w:tc>
      </w:tr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9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 xml:space="preserve">Firma DONA, </w:t>
            </w:r>
            <w:proofErr w:type="spellStart"/>
            <w:r>
              <w:t>a.s</w:t>
            </w:r>
            <w:proofErr w:type="spellEnd"/>
            <w:r>
              <w:t xml:space="preserve">. si obstarala dodávateľským spôsobom novú telefónnu ústredňu. </w:t>
            </w:r>
          </w:p>
          <w:p w:rsidR="00150F7F" w:rsidRDefault="00150F7F" w:rsidP="00864B6C">
            <w:pPr>
              <w:tabs>
                <w:tab w:val="left" w:pos="1065"/>
              </w:tabs>
            </w:pPr>
            <w:r>
              <w:t xml:space="preserve">Spôsob obstarania a oceňovacia veličina bude: </w:t>
            </w:r>
            <w:r w:rsidR="00864B6C">
              <w:t>kúpa, obstarávacia cena</w:t>
            </w:r>
          </w:p>
        </w:tc>
      </w:tr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1.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2.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3.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4.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5.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6.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7.</w:t>
            </w:r>
          </w:p>
          <w:p w:rsidR="00150F7F" w:rsidRDefault="00150F7F" w:rsidP="00137518">
            <w:pPr>
              <w:tabs>
                <w:tab w:val="left" w:pos="1065"/>
              </w:tabs>
            </w:pPr>
            <w:r>
              <w:t>8.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VBÚ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PFA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PFA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ID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 xml:space="preserve">ZAZ 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ID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VBÚ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Úhrada preddavku dodávateľovi na nákup ústredne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Faktúra za nákup telefónnej ústredne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1"/>
              </w:numPr>
              <w:tabs>
                <w:tab w:val="left" w:pos="1065"/>
              </w:tabs>
            </w:pPr>
            <w:r>
              <w:t>Cena ústredne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1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1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Inštalácia telefónnej ústredne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2"/>
              </w:numPr>
              <w:tabs>
                <w:tab w:val="left" w:pos="1065"/>
              </w:tabs>
            </w:pPr>
            <w:r>
              <w:t>cena inštalácie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2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2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Príprava rozvodov pre ústredňu – výsekové práce, realizované vo vlastnej réžii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Zaradenie majetku</w:t>
            </w:r>
            <w:r w:rsidR="00864B6C">
              <w:t xml:space="preserve"> – ústredne do používania v OC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Zúčtovanie preddavku na účet dodávatelia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Výpis z bankového účtu: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úhrada faktúry za telefónnu ústredňu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3"/>
              </w:numPr>
              <w:tabs>
                <w:tab w:val="left" w:pos="1065"/>
              </w:tabs>
            </w:pPr>
            <w:r>
              <w:t>úhrada faktúry za inštaláciu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1 000,-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3 000,-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600,-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3 600,-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60,-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360,-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864B6C" w:rsidRDefault="00864B6C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864B6C">
            <w:pPr>
              <w:tabs>
                <w:tab w:val="left" w:pos="1065"/>
              </w:tabs>
              <w:jc w:val="right"/>
            </w:pPr>
            <w:r>
              <w:t>200,-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 xml:space="preserve"> 3 500,-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1000,-</w:t>
            </w:r>
          </w:p>
          <w:p w:rsidR="00150F7F" w:rsidRDefault="00150F7F" w:rsidP="00864B6C">
            <w:pPr>
              <w:tabs>
                <w:tab w:val="left" w:pos="1065"/>
              </w:tabs>
            </w:pPr>
          </w:p>
          <w:p w:rsidR="00864B6C" w:rsidRDefault="00864B6C" w:rsidP="00864B6C">
            <w:pPr>
              <w:tabs>
                <w:tab w:val="left" w:pos="1065"/>
              </w:tabs>
            </w:pPr>
          </w:p>
          <w:p w:rsidR="00150F7F" w:rsidRDefault="00864B6C" w:rsidP="00137518">
            <w:pPr>
              <w:tabs>
                <w:tab w:val="left" w:pos="1065"/>
              </w:tabs>
              <w:jc w:val="right"/>
            </w:pPr>
            <w:r>
              <w:t>3 600</w:t>
            </w:r>
            <w:r w:rsidR="00150F7F">
              <w:t>,-</w:t>
            </w:r>
          </w:p>
          <w:p w:rsidR="00150F7F" w:rsidRDefault="00864B6C" w:rsidP="00137518">
            <w:pPr>
              <w:tabs>
                <w:tab w:val="left" w:pos="1065"/>
              </w:tabs>
              <w:jc w:val="right"/>
            </w:pPr>
            <w:r>
              <w:t>360</w:t>
            </w:r>
            <w:r w:rsidR="00150F7F">
              <w:t>,-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864B6C" w:rsidP="00137518">
            <w:pPr>
              <w:tabs>
                <w:tab w:val="left" w:pos="1065"/>
              </w:tabs>
            </w:pPr>
            <w:r>
              <w:t>052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042</w:t>
            </w:r>
          </w:p>
          <w:p w:rsidR="00864B6C" w:rsidRDefault="00864B6C" w:rsidP="00137518">
            <w:pPr>
              <w:tabs>
                <w:tab w:val="left" w:pos="1065"/>
              </w:tabs>
            </w:pPr>
            <w:r>
              <w:t>343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042</w:t>
            </w:r>
          </w:p>
          <w:p w:rsidR="00864B6C" w:rsidRDefault="00864B6C" w:rsidP="00137518">
            <w:pPr>
              <w:tabs>
                <w:tab w:val="left" w:pos="1065"/>
              </w:tabs>
            </w:pPr>
            <w:r>
              <w:t>343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042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022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221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321</w:t>
            </w:r>
          </w:p>
          <w:p w:rsidR="00864B6C" w:rsidRDefault="00864B6C" w:rsidP="00137518">
            <w:pPr>
              <w:tabs>
                <w:tab w:val="left" w:pos="1065"/>
              </w:tabs>
            </w:pPr>
            <w: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864B6C" w:rsidP="00137518">
            <w:pPr>
              <w:tabs>
                <w:tab w:val="left" w:pos="1065"/>
              </w:tabs>
            </w:pPr>
            <w:r>
              <w:t>221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321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321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624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042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321</w:t>
            </w: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</w:p>
          <w:p w:rsidR="00864B6C" w:rsidRDefault="00864B6C" w:rsidP="00137518">
            <w:pPr>
              <w:tabs>
                <w:tab w:val="left" w:pos="1065"/>
              </w:tabs>
            </w:pPr>
            <w:r>
              <w:t>221</w:t>
            </w:r>
          </w:p>
          <w:p w:rsidR="00864B6C" w:rsidRDefault="00864B6C" w:rsidP="00137518">
            <w:pPr>
              <w:tabs>
                <w:tab w:val="left" w:pos="1065"/>
              </w:tabs>
            </w:pPr>
            <w:r>
              <w:t>221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tabs>
                <w:tab w:val="left" w:pos="1065"/>
              </w:tabs>
            </w:pPr>
            <w:r>
              <w:t xml:space="preserve">Firma DONA, </w:t>
            </w:r>
            <w:proofErr w:type="spellStart"/>
            <w:r>
              <w:t>a.s</w:t>
            </w:r>
            <w:proofErr w:type="spellEnd"/>
            <w:r>
              <w:t xml:space="preserve">. sa rozhodla pre vlastné potreby postaviť nové garáže na mieste, kde boli pôvodne postavené staré, nevyhovujúce garáže. </w:t>
            </w:r>
          </w:p>
          <w:p w:rsidR="00150F7F" w:rsidRPr="00C5467B" w:rsidRDefault="00150F7F" w:rsidP="00864B6C">
            <w:pPr>
              <w:tabs>
                <w:tab w:val="left" w:pos="1065"/>
              </w:tabs>
            </w:pPr>
            <w:r>
              <w:t xml:space="preserve">Spôsob obstarania a oceňovacia veličina bude: </w:t>
            </w:r>
            <w:r w:rsidR="00864B6C">
              <w:t>vlastnou činnosťou, úplné vlastné náklady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F7F" w:rsidRDefault="00150F7F" w:rsidP="00137518">
            <w:pPr>
              <w:snapToGrid w:val="0"/>
            </w:pPr>
            <w:r>
              <w:t>9.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10.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11.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12.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13.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14.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</w:pPr>
            <w:r w:rsidRPr="00C5467B">
              <w:t>PFA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 w:rsidRPr="00C5467B">
              <w:t>PFA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 w:rsidRPr="00C5467B">
              <w:t>ZVL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ID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 w:rsidRPr="00C5467B">
              <w:t>ID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ZAZ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150F7F" w:rsidP="00137518">
            <w:r>
              <w:t>Faktúra za likvidačné práce realizované na mieste pôvodných garáží</w:t>
            </w:r>
            <w:r w:rsidRPr="00C5467B">
              <w:t xml:space="preserve"> </w:t>
            </w:r>
          </w:p>
          <w:p w:rsidR="00150F7F" w:rsidRPr="00C5467B" w:rsidRDefault="00150F7F" w:rsidP="00137518">
            <w:r>
              <w:t xml:space="preserve">a) </w:t>
            </w:r>
            <w:r w:rsidRPr="00C5467B">
              <w:t xml:space="preserve"> cena</w:t>
            </w:r>
            <w:r>
              <w:t xml:space="preserve"> prác</w:t>
            </w:r>
          </w:p>
          <w:p w:rsidR="00150F7F" w:rsidRDefault="00150F7F" w:rsidP="00137518">
            <w:r>
              <w:t>b) D</w:t>
            </w:r>
            <w:r w:rsidRPr="00C5467B">
              <w:t>PH 20%</w:t>
            </w:r>
          </w:p>
          <w:p w:rsidR="00150F7F" w:rsidRDefault="00150F7F" w:rsidP="00137518">
            <w:r>
              <w:t xml:space="preserve">c) </w:t>
            </w:r>
            <w:r w:rsidRPr="00C5467B">
              <w:t>celkom</w:t>
            </w:r>
          </w:p>
          <w:p w:rsidR="00150F7F" w:rsidRPr="00C5467B" w:rsidRDefault="00150F7F" w:rsidP="00137518"/>
          <w:p w:rsidR="00150F7F" w:rsidRDefault="00150F7F" w:rsidP="00137518">
            <w:r w:rsidRPr="00C5467B">
              <w:t xml:space="preserve">Faktúra za stavebný materiál (išiel do spotreby) </w:t>
            </w:r>
          </w:p>
          <w:p w:rsidR="00150F7F" w:rsidRPr="00C5467B" w:rsidRDefault="00150F7F" w:rsidP="00137518">
            <w:r w:rsidRPr="00C5467B">
              <w:t>a. cena materiálu</w:t>
            </w:r>
          </w:p>
          <w:p w:rsidR="00150F7F" w:rsidRPr="00C5467B" w:rsidRDefault="00150F7F" w:rsidP="00137518">
            <w:r w:rsidRPr="00C5467B">
              <w:t>b. DPH 20%</w:t>
            </w:r>
          </w:p>
          <w:p w:rsidR="00150F7F" w:rsidRPr="00C5467B" w:rsidRDefault="00150F7F" w:rsidP="00137518">
            <w:r w:rsidRPr="00C5467B">
              <w:t>c. celkom</w:t>
            </w:r>
          </w:p>
          <w:p w:rsidR="00150F7F" w:rsidRPr="00C5467B" w:rsidRDefault="00150F7F" w:rsidP="00137518"/>
          <w:p w:rsidR="00150F7F" w:rsidRPr="00C5467B" w:rsidRDefault="00150F7F" w:rsidP="00137518">
            <w:r>
              <w:t>Mzdové náklady stavebných pracovníkov</w:t>
            </w:r>
          </w:p>
          <w:p w:rsidR="00150F7F" w:rsidRPr="00C5467B" w:rsidRDefault="00150F7F" w:rsidP="00137518"/>
          <w:p w:rsidR="00150F7F" w:rsidRDefault="00150F7F" w:rsidP="00137518">
            <w:r>
              <w:t>Odpisy strojov použitých pri výstavbe garáží</w:t>
            </w:r>
          </w:p>
          <w:p w:rsidR="00150F7F" w:rsidRDefault="00150F7F" w:rsidP="00137518"/>
          <w:p w:rsidR="00150F7F" w:rsidRDefault="00150F7F" w:rsidP="00137518">
            <w:r>
              <w:t>Aktivácia vynaložených nákladov na výstavbu garáží do výnosov</w:t>
            </w:r>
          </w:p>
          <w:p w:rsidR="00150F7F" w:rsidRDefault="00150F7F" w:rsidP="00137518"/>
          <w:p w:rsidR="00150F7F" w:rsidRPr="00C5467B" w:rsidRDefault="00864B6C" w:rsidP="00290F1F">
            <w:r>
              <w:t>Zápis o zaradení garáže do používania v</w:t>
            </w:r>
            <w:r w:rsidR="00290F1F">
              <w:t> ÚVN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  <w:jc w:val="right"/>
            </w:pPr>
          </w:p>
          <w:p w:rsidR="00864B6C" w:rsidRPr="00C5467B" w:rsidRDefault="00864B6C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10 000</w:t>
            </w:r>
            <w:r w:rsidRPr="00C5467B">
              <w:t>,-</w:t>
            </w:r>
          </w:p>
          <w:p w:rsidR="00150F7F" w:rsidRPr="00C5467B" w:rsidRDefault="00150F7F" w:rsidP="00137518">
            <w:pPr>
              <w:snapToGrid w:val="0"/>
              <w:jc w:val="right"/>
            </w:pPr>
            <w:r>
              <w:t>2 000,-</w:t>
            </w:r>
          </w:p>
          <w:p w:rsidR="00150F7F" w:rsidRPr="00C5467B" w:rsidRDefault="00864B6C" w:rsidP="00137518">
            <w:pPr>
              <w:snapToGrid w:val="0"/>
              <w:jc w:val="right"/>
            </w:pPr>
            <w:r>
              <w:t>12 000,-</w:t>
            </w: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50 0</w:t>
            </w:r>
            <w:r w:rsidRPr="00C5467B">
              <w:t>00,-</w:t>
            </w:r>
          </w:p>
          <w:p w:rsidR="00150F7F" w:rsidRDefault="00150F7F" w:rsidP="00137518">
            <w:pPr>
              <w:snapToGrid w:val="0"/>
              <w:jc w:val="right"/>
            </w:pPr>
            <w:r>
              <w:t>10 000,-</w:t>
            </w:r>
          </w:p>
          <w:p w:rsidR="00150F7F" w:rsidRPr="00C5467B" w:rsidRDefault="00150F7F" w:rsidP="00137518">
            <w:pPr>
              <w:snapToGrid w:val="0"/>
              <w:jc w:val="right"/>
            </w:pPr>
            <w:r>
              <w:t>60 000,-</w:t>
            </w:r>
          </w:p>
          <w:p w:rsidR="00150F7F" w:rsidRPr="00C5467B" w:rsidRDefault="00150F7F" w:rsidP="00864B6C">
            <w:pPr>
              <w:snapToGrid w:val="0"/>
            </w:pPr>
          </w:p>
          <w:p w:rsidR="00150F7F" w:rsidRPr="00C5467B" w:rsidRDefault="00150F7F" w:rsidP="00137518">
            <w:pPr>
              <w:snapToGrid w:val="0"/>
              <w:jc w:val="right"/>
            </w:pPr>
            <w:r>
              <w:t>20 000</w:t>
            </w:r>
            <w:r w:rsidRPr="00C5467B">
              <w:t>,-</w:t>
            </w:r>
          </w:p>
          <w:p w:rsidR="00150F7F" w:rsidRPr="00C5467B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4 00</w:t>
            </w:r>
            <w:r w:rsidRPr="00C5467B">
              <w:t>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84 000,-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Pr="00C5467B" w:rsidRDefault="00290F1F" w:rsidP="00137518">
            <w:pPr>
              <w:snapToGrid w:val="0"/>
              <w:jc w:val="right"/>
            </w:pPr>
            <w:r>
              <w:t>84 000</w:t>
            </w:r>
            <w:r w:rsidR="00150F7F">
              <w:t>,-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518</w:t>
            </w:r>
          </w:p>
          <w:p w:rsidR="00864B6C" w:rsidRDefault="00864B6C" w:rsidP="00137518">
            <w:pPr>
              <w:snapToGrid w:val="0"/>
            </w:pPr>
            <w:r>
              <w:t>343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501</w:t>
            </w:r>
          </w:p>
          <w:p w:rsidR="00864B6C" w:rsidRDefault="00864B6C" w:rsidP="00137518">
            <w:pPr>
              <w:snapToGrid w:val="0"/>
            </w:pPr>
            <w:r>
              <w:t>343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521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551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021</w:t>
            </w:r>
          </w:p>
          <w:p w:rsidR="00290F1F" w:rsidRDefault="00290F1F" w:rsidP="00137518">
            <w:pPr>
              <w:snapToGrid w:val="0"/>
            </w:pPr>
          </w:p>
          <w:p w:rsidR="00290F1F" w:rsidRPr="00C5467B" w:rsidRDefault="00290F1F" w:rsidP="00137518">
            <w:pPr>
              <w:snapToGrid w:val="0"/>
            </w:pPr>
            <w:r>
              <w:t>042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321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321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331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081</w:t>
            </w: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</w:p>
          <w:p w:rsidR="00864B6C" w:rsidRDefault="00864B6C" w:rsidP="00137518">
            <w:pPr>
              <w:snapToGrid w:val="0"/>
            </w:pPr>
            <w:r>
              <w:t>624</w:t>
            </w:r>
          </w:p>
          <w:p w:rsidR="00290F1F" w:rsidRDefault="00290F1F" w:rsidP="00137518">
            <w:pPr>
              <w:snapToGrid w:val="0"/>
            </w:pPr>
          </w:p>
          <w:p w:rsidR="00290F1F" w:rsidRPr="00C5467B" w:rsidRDefault="00290F1F" w:rsidP="00137518">
            <w:pPr>
              <w:snapToGrid w:val="0"/>
            </w:pPr>
            <w:r>
              <w:t>021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</w:tc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tabs>
                <w:tab w:val="left" w:pos="1065"/>
              </w:tabs>
            </w:pPr>
            <w:r>
              <w:t xml:space="preserve">Firma DONA, </w:t>
            </w:r>
            <w:proofErr w:type="spellStart"/>
            <w:r>
              <w:t>a.s</w:t>
            </w:r>
            <w:proofErr w:type="spellEnd"/>
            <w:r>
              <w:t xml:space="preserve">. si obstarala dodávateľským spôsobom nový špedičný softvér </w:t>
            </w:r>
            <w:proofErr w:type="spellStart"/>
            <w:r>
              <w:t>WINsped</w:t>
            </w:r>
            <w:proofErr w:type="spellEnd"/>
            <w:r>
              <w:t xml:space="preserve">. </w:t>
            </w:r>
          </w:p>
          <w:p w:rsidR="00150F7F" w:rsidRPr="00C5467B" w:rsidRDefault="00150F7F" w:rsidP="00290F1F">
            <w:pPr>
              <w:tabs>
                <w:tab w:val="left" w:pos="1065"/>
              </w:tabs>
            </w:pPr>
            <w:r>
              <w:t xml:space="preserve">Spôsob obstarania a oceňovacia veličina bude: </w:t>
            </w:r>
            <w:r w:rsidR="00290F1F">
              <w:t>kúpou, obstarávacia cena</w:t>
            </w:r>
          </w:p>
        </w:tc>
      </w:tr>
      <w:tr w:rsidR="00150F7F" w:rsidTr="00137518">
        <w:trPr>
          <w:gridBefore w:val="1"/>
          <w:gridAfter w:val="1"/>
          <w:wBefore w:w="10" w:type="dxa"/>
          <w:wAfter w:w="10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15.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16.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17.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PFA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VPD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 xml:space="preserve">ZAZ 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  <w:r>
              <w:t>Faktúra za nákup softvéru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Cena softvéru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4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150F7F" w:rsidP="00137518">
            <w:pPr>
              <w:tabs>
                <w:tab w:val="left" w:pos="1065"/>
              </w:tabs>
            </w:pPr>
            <w:r>
              <w:t>Inštalácia softvéru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inštalácie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DPH</w:t>
            </w:r>
          </w:p>
          <w:p w:rsidR="00150F7F" w:rsidRDefault="00150F7F" w:rsidP="00137518">
            <w:pPr>
              <w:pStyle w:val="Odsekzoznamu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spolu</w:t>
            </w:r>
          </w:p>
          <w:p w:rsidR="00150F7F" w:rsidRDefault="00150F7F" w:rsidP="00137518">
            <w:pPr>
              <w:tabs>
                <w:tab w:val="left" w:pos="1065"/>
              </w:tabs>
            </w:pPr>
          </w:p>
          <w:p w:rsidR="00150F7F" w:rsidRDefault="00290F1F" w:rsidP="00290F1F">
            <w:pPr>
              <w:tabs>
                <w:tab w:val="left" w:pos="1065"/>
              </w:tabs>
            </w:pPr>
            <w:r>
              <w:t>Zaradenie softvéru do používania v OC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290F1F" w:rsidRDefault="00150F7F" w:rsidP="00290F1F">
            <w:pPr>
              <w:tabs>
                <w:tab w:val="left" w:pos="1065"/>
              </w:tabs>
              <w:jc w:val="right"/>
            </w:pPr>
            <w:r>
              <w:t>4 000,-</w:t>
            </w:r>
          </w:p>
          <w:p w:rsidR="00150F7F" w:rsidRDefault="00290F1F" w:rsidP="00137518">
            <w:pPr>
              <w:tabs>
                <w:tab w:val="left" w:pos="1065"/>
              </w:tabs>
              <w:jc w:val="right"/>
            </w:pPr>
            <w:r>
              <w:t>800,-</w:t>
            </w:r>
          </w:p>
          <w:p w:rsidR="00150F7F" w:rsidRDefault="00290F1F" w:rsidP="00137518">
            <w:pPr>
              <w:tabs>
                <w:tab w:val="left" w:pos="1065"/>
              </w:tabs>
              <w:jc w:val="right"/>
            </w:pPr>
            <w:r>
              <w:t>4 800,-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150,-</w:t>
            </w:r>
          </w:p>
          <w:p w:rsidR="00150F7F" w:rsidRDefault="00290F1F" w:rsidP="00137518">
            <w:pPr>
              <w:tabs>
                <w:tab w:val="left" w:pos="1065"/>
              </w:tabs>
              <w:jc w:val="right"/>
            </w:pPr>
            <w:r>
              <w:t>30,-</w:t>
            </w:r>
          </w:p>
          <w:p w:rsidR="00150F7F" w:rsidRDefault="00290F1F" w:rsidP="00137518">
            <w:pPr>
              <w:tabs>
                <w:tab w:val="left" w:pos="1065"/>
              </w:tabs>
              <w:jc w:val="right"/>
            </w:pPr>
            <w:r>
              <w:t>180,-</w:t>
            </w: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</w:p>
          <w:p w:rsidR="00150F7F" w:rsidRDefault="00150F7F" w:rsidP="00137518">
            <w:pPr>
              <w:tabs>
                <w:tab w:val="left" w:pos="1065"/>
              </w:tabs>
              <w:jc w:val="right"/>
            </w:pPr>
            <w:r>
              <w:t>4 150,-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  <w:r>
              <w:t>041</w:t>
            </w:r>
          </w:p>
          <w:p w:rsidR="00290F1F" w:rsidRDefault="00290F1F" w:rsidP="00137518">
            <w:pPr>
              <w:tabs>
                <w:tab w:val="left" w:pos="1065"/>
              </w:tabs>
            </w:pPr>
            <w:r>
              <w:t>343</w:t>
            </w: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  <w:r>
              <w:t>041</w:t>
            </w:r>
          </w:p>
          <w:p w:rsidR="00290F1F" w:rsidRDefault="00290F1F" w:rsidP="00137518">
            <w:pPr>
              <w:tabs>
                <w:tab w:val="left" w:pos="1065"/>
              </w:tabs>
            </w:pPr>
            <w:r>
              <w:t>343</w:t>
            </w: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  <w:r>
              <w:t>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7F" w:rsidRDefault="00150F7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  <w:r>
              <w:t>321</w:t>
            </w: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  <w:r>
              <w:t>321</w:t>
            </w:r>
          </w:p>
          <w:p w:rsidR="00290F1F" w:rsidRDefault="00290F1F" w:rsidP="00137518">
            <w:pPr>
              <w:tabs>
                <w:tab w:val="left" w:pos="1065"/>
              </w:tabs>
            </w:pPr>
          </w:p>
          <w:p w:rsidR="00290F1F" w:rsidRDefault="00290F1F" w:rsidP="00137518">
            <w:pPr>
              <w:tabs>
                <w:tab w:val="left" w:pos="1065"/>
              </w:tabs>
            </w:pPr>
            <w:r>
              <w:t>041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7F" w:rsidRDefault="00150F7F" w:rsidP="00137518">
            <w:pPr>
              <w:snapToGrid w:val="0"/>
            </w:pPr>
          </w:p>
        </w:tc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</w:pPr>
            <w:r>
              <w:t xml:space="preserve">Na základe darovacej zmluvy firma DONA, </w:t>
            </w:r>
            <w:proofErr w:type="spellStart"/>
            <w:r>
              <w:t>a.s</w:t>
            </w:r>
            <w:proofErr w:type="spellEnd"/>
            <w:r>
              <w:t>. nadobudla od svojich spoločníkov nové počítače.</w:t>
            </w:r>
          </w:p>
          <w:p w:rsidR="00150F7F" w:rsidRPr="00C5467B" w:rsidRDefault="00150F7F" w:rsidP="00290F1F">
            <w:pPr>
              <w:tabs>
                <w:tab w:val="left" w:pos="1065"/>
              </w:tabs>
            </w:pPr>
            <w:r>
              <w:t xml:space="preserve">Spôsob obstarania a oceňovacia veličina bude: </w:t>
            </w:r>
            <w:r w:rsidR="00290F1F">
              <w:t>darovaním, reálnou hodnotou</w:t>
            </w:r>
          </w:p>
        </w:tc>
      </w:tr>
      <w:tr w:rsidR="00150F7F" w:rsidRPr="00C5467B" w:rsidTr="00137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F7F" w:rsidRDefault="00150F7F" w:rsidP="00137518">
            <w:pPr>
              <w:snapToGrid w:val="0"/>
            </w:pPr>
            <w:r>
              <w:t>18.</w:t>
            </w:r>
          </w:p>
          <w:p w:rsidR="00150F7F" w:rsidRDefault="00150F7F" w:rsidP="00137518">
            <w:pPr>
              <w:snapToGrid w:val="0"/>
            </w:pPr>
          </w:p>
          <w:p w:rsidR="00150F7F" w:rsidRDefault="00150F7F" w:rsidP="00137518">
            <w:pPr>
              <w:snapToGrid w:val="0"/>
            </w:pPr>
            <w:r>
              <w:t>19.</w:t>
            </w: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20.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150F7F" w:rsidP="00137518">
            <w:pPr>
              <w:snapToGrid w:val="0"/>
            </w:pPr>
            <w:r w:rsidRPr="00C5467B">
              <w:t>ID</w:t>
            </w:r>
          </w:p>
          <w:p w:rsidR="00150F7F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>
              <w:t>ID</w:t>
            </w:r>
          </w:p>
          <w:p w:rsidR="00150F7F" w:rsidRPr="00C5467B" w:rsidRDefault="00150F7F" w:rsidP="00137518">
            <w:pPr>
              <w:snapToGrid w:val="0"/>
            </w:pPr>
          </w:p>
          <w:p w:rsidR="00150F7F" w:rsidRPr="00C5467B" w:rsidRDefault="00150F7F" w:rsidP="00137518">
            <w:pPr>
              <w:snapToGrid w:val="0"/>
            </w:pPr>
            <w:r w:rsidRPr="00C5467B">
              <w:t>ZAZ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r>
              <w:t>darovacia zmluva od spoločníka na počítače</w:t>
            </w:r>
          </w:p>
          <w:p w:rsidR="00150F7F" w:rsidRDefault="00150F7F" w:rsidP="00137518"/>
          <w:p w:rsidR="00150F7F" w:rsidRDefault="00150F7F" w:rsidP="00137518">
            <w:r>
              <w:t>Preprava počítačov vlastným vozidlom</w:t>
            </w:r>
          </w:p>
          <w:p w:rsidR="00150F7F" w:rsidRPr="00C5467B" w:rsidRDefault="00150F7F" w:rsidP="00137518"/>
          <w:p w:rsidR="00150F7F" w:rsidRPr="00C5467B" w:rsidRDefault="00290F1F" w:rsidP="00290F1F">
            <w:r>
              <w:t>Zaradenie počítačov do používania v RH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Pr="00C5467B" w:rsidRDefault="00150F7F" w:rsidP="00137518">
            <w:pPr>
              <w:snapToGrid w:val="0"/>
              <w:jc w:val="right"/>
            </w:pPr>
            <w:r>
              <w:t>3 600,-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Default="00150F7F" w:rsidP="00137518">
            <w:pPr>
              <w:snapToGrid w:val="0"/>
              <w:jc w:val="right"/>
            </w:pPr>
            <w:r>
              <w:t>30,-</w:t>
            </w:r>
          </w:p>
          <w:p w:rsidR="00150F7F" w:rsidRDefault="00150F7F" w:rsidP="00137518">
            <w:pPr>
              <w:snapToGrid w:val="0"/>
              <w:jc w:val="right"/>
            </w:pPr>
          </w:p>
          <w:p w:rsidR="00150F7F" w:rsidRPr="00C5467B" w:rsidRDefault="00150F7F" w:rsidP="00137518">
            <w:pPr>
              <w:snapToGrid w:val="0"/>
              <w:jc w:val="right"/>
            </w:pPr>
            <w:r>
              <w:t xml:space="preserve">3 630,-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F7F" w:rsidRDefault="00290F1F" w:rsidP="00137518">
            <w:pPr>
              <w:snapToGrid w:val="0"/>
            </w:pPr>
            <w:r>
              <w:t>042</w:t>
            </w:r>
          </w:p>
          <w:p w:rsidR="00290F1F" w:rsidRDefault="00290F1F" w:rsidP="00137518">
            <w:pPr>
              <w:snapToGrid w:val="0"/>
            </w:pPr>
          </w:p>
          <w:p w:rsidR="00290F1F" w:rsidRDefault="00290F1F" w:rsidP="00137518">
            <w:pPr>
              <w:snapToGrid w:val="0"/>
            </w:pPr>
            <w:r>
              <w:t>042</w:t>
            </w:r>
          </w:p>
          <w:p w:rsidR="00290F1F" w:rsidRDefault="00290F1F" w:rsidP="00137518">
            <w:pPr>
              <w:snapToGrid w:val="0"/>
            </w:pPr>
          </w:p>
          <w:p w:rsidR="00290F1F" w:rsidRPr="00C5467B" w:rsidRDefault="00290F1F" w:rsidP="00137518">
            <w:pPr>
              <w:snapToGrid w:val="0"/>
            </w:pPr>
            <w:r>
              <w:t>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F7F" w:rsidRDefault="00290F1F" w:rsidP="00137518">
            <w:pPr>
              <w:snapToGrid w:val="0"/>
            </w:pPr>
            <w:r>
              <w:t>336</w:t>
            </w:r>
          </w:p>
          <w:p w:rsidR="00290F1F" w:rsidRDefault="00290F1F" w:rsidP="00137518">
            <w:pPr>
              <w:snapToGrid w:val="0"/>
            </w:pPr>
          </w:p>
          <w:p w:rsidR="00290F1F" w:rsidRDefault="00290F1F" w:rsidP="00137518">
            <w:pPr>
              <w:snapToGrid w:val="0"/>
            </w:pPr>
            <w:r>
              <w:t>622</w:t>
            </w:r>
          </w:p>
          <w:p w:rsidR="00290F1F" w:rsidRDefault="00290F1F" w:rsidP="00137518">
            <w:pPr>
              <w:snapToGrid w:val="0"/>
            </w:pPr>
          </w:p>
          <w:p w:rsidR="00290F1F" w:rsidRPr="00C5467B" w:rsidRDefault="00290F1F" w:rsidP="00137518">
            <w:pPr>
              <w:snapToGrid w:val="0"/>
            </w:pPr>
            <w:r>
              <w:t>042</w:t>
            </w:r>
          </w:p>
        </w:tc>
      </w:tr>
    </w:tbl>
    <w:p w:rsidR="00150F7F" w:rsidRDefault="00150F7F" w:rsidP="00150F7F"/>
    <w:p w:rsidR="00150F7F" w:rsidRDefault="00150F7F" w:rsidP="00150F7F"/>
    <w:p w:rsidR="00150F7F" w:rsidRDefault="00150F7F" w:rsidP="00150F7F">
      <w:pPr>
        <w:rPr>
          <w:b/>
        </w:rPr>
      </w:pPr>
    </w:p>
    <w:p w:rsidR="00150F7F" w:rsidRDefault="00150F7F" w:rsidP="00150F7F">
      <w:pPr>
        <w:rPr>
          <w:b/>
        </w:rPr>
      </w:pPr>
      <w:r w:rsidRPr="00622AC5">
        <w:rPr>
          <w:b/>
        </w:rPr>
        <w:t xml:space="preserve">Úloha </w:t>
      </w:r>
      <w:r>
        <w:rPr>
          <w:b/>
        </w:rPr>
        <w:t>2</w:t>
      </w:r>
      <w:r w:rsidRPr="00622AC5">
        <w:rPr>
          <w:b/>
        </w:rPr>
        <w:t xml:space="preserve"> </w:t>
      </w:r>
      <w:r>
        <w:rPr>
          <w:b/>
        </w:rPr>
        <w:t>Účtovanie odpisov dlhodobého majetku</w:t>
      </w:r>
    </w:p>
    <w:p w:rsidR="00150F7F" w:rsidRDefault="00150F7F" w:rsidP="00150F7F"/>
    <w:p w:rsidR="00150F7F" w:rsidRDefault="00150F7F" w:rsidP="00150F7F">
      <w:r>
        <w:t xml:space="preserve">Z úlohy 1 vypočítajte výšku ročných a mesačných odpisov pre jednotlivé druhy DM. Firma DONA, </w:t>
      </w:r>
      <w:proofErr w:type="spellStart"/>
      <w:r>
        <w:t>a.s</w:t>
      </w:r>
      <w:proofErr w:type="spellEnd"/>
      <w:r>
        <w:t xml:space="preserve">. má vo vnútornom predpise stanovené, že dlhodobý majetok odpisuje </w:t>
      </w:r>
      <w:r w:rsidRPr="005369FD">
        <w:rPr>
          <w:b/>
        </w:rPr>
        <w:t>rovnomernou metódou</w:t>
      </w:r>
      <w:r>
        <w:t xml:space="preserve"> počas predpokladanej doby životnosti majetku. </w:t>
      </w:r>
    </w:p>
    <w:p w:rsidR="00150F7F" w:rsidRDefault="00150F7F" w:rsidP="00150F7F">
      <w:r>
        <w:t xml:space="preserve">Ročné opisy zaokrúhlite na celé eurá nahor. Mesačné odpisy zaokrúhlite na dve desatinné miesta matematicky a zaúčtujte ich. </w:t>
      </w:r>
    </w:p>
    <w:p w:rsidR="00150F7F" w:rsidRDefault="00150F7F" w:rsidP="00150F7F"/>
    <w:p w:rsidR="00150F7F" w:rsidRDefault="00150F7F" w:rsidP="00150F7F">
      <w:r>
        <w:t>Do tabuľky doplňte chýbajúce údaje.</w:t>
      </w:r>
    </w:p>
    <w:tbl>
      <w:tblPr>
        <w:tblStyle w:val="Mriekatabuky"/>
        <w:tblW w:w="9747" w:type="dxa"/>
        <w:tblLayout w:type="fixed"/>
        <w:tblLook w:val="04A0" w:firstRow="1" w:lastRow="0" w:firstColumn="1" w:lastColumn="0" w:noHBand="0" w:noVBand="1"/>
      </w:tblPr>
      <w:tblGrid>
        <w:gridCol w:w="1905"/>
        <w:gridCol w:w="1464"/>
        <w:gridCol w:w="1275"/>
        <w:gridCol w:w="1276"/>
        <w:gridCol w:w="1985"/>
        <w:gridCol w:w="1842"/>
      </w:tblGrid>
      <w:tr w:rsidR="00150F7F" w:rsidTr="00137518">
        <w:tc>
          <w:tcPr>
            <w:tcW w:w="1905" w:type="dxa"/>
          </w:tcPr>
          <w:p w:rsidR="00150F7F" w:rsidRDefault="00150F7F" w:rsidP="00137518">
            <w:r>
              <w:t>Názov DM</w:t>
            </w:r>
          </w:p>
        </w:tc>
        <w:tc>
          <w:tcPr>
            <w:tcW w:w="1464" w:type="dxa"/>
          </w:tcPr>
          <w:p w:rsidR="00150F7F" w:rsidRDefault="00150F7F" w:rsidP="00137518">
            <w:r>
              <w:t>VC</w:t>
            </w:r>
          </w:p>
        </w:tc>
        <w:tc>
          <w:tcPr>
            <w:tcW w:w="1275" w:type="dxa"/>
          </w:tcPr>
          <w:p w:rsidR="00150F7F" w:rsidRDefault="00150F7F" w:rsidP="00137518">
            <w:pPr>
              <w:jc w:val="center"/>
            </w:pPr>
            <w:r>
              <w:t>Odpisová skupina</w:t>
            </w:r>
          </w:p>
        </w:tc>
        <w:tc>
          <w:tcPr>
            <w:tcW w:w="1276" w:type="dxa"/>
          </w:tcPr>
          <w:p w:rsidR="00150F7F" w:rsidRDefault="00150F7F" w:rsidP="00137518">
            <w:r>
              <w:t>Doba životnosti</w:t>
            </w:r>
          </w:p>
        </w:tc>
        <w:tc>
          <w:tcPr>
            <w:tcW w:w="1985" w:type="dxa"/>
          </w:tcPr>
          <w:p w:rsidR="00150F7F" w:rsidRDefault="00150F7F" w:rsidP="00137518">
            <w:r>
              <w:t>Ročný odpis</w:t>
            </w:r>
          </w:p>
        </w:tc>
        <w:tc>
          <w:tcPr>
            <w:tcW w:w="1842" w:type="dxa"/>
          </w:tcPr>
          <w:p w:rsidR="00150F7F" w:rsidRDefault="00150F7F" w:rsidP="00137518">
            <w:r>
              <w:t>Mesačný odpis</w:t>
            </w:r>
          </w:p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>Telefónna ústredňa</w:t>
            </w:r>
          </w:p>
        </w:tc>
        <w:tc>
          <w:tcPr>
            <w:tcW w:w="1464" w:type="dxa"/>
          </w:tcPr>
          <w:p w:rsidR="00150F7F" w:rsidRDefault="00290F1F" w:rsidP="00137518">
            <w:r>
              <w:t>3 500,-</w:t>
            </w:r>
          </w:p>
        </w:tc>
        <w:tc>
          <w:tcPr>
            <w:tcW w:w="1275" w:type="dxa"/>
          </w:tcPr>
          <w:p w:rsidR="00150F7F" w:rsidRDefault="00150F7F" w:rsidP="00137518">
            <w:pPr>
              <w:pStyle w:val="Odsekzoznamu"/>
              <w:ind w:left="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0F7F" w:rsidRDefault="00290F1F" w:rsidP="00137518">
            <w:r>
              <w:t>4</w:t>
            </w:r>
          </w:p>
        </w:tc>
        <w:tc>
          <w:tcPr>
            <w:tcW w:w="1985" w:type="dxa"/>
          </w:tcPr>
          <w:p w:rsidR="00150F7F" w:rsidRDefault="00290F1F" w:rsidP="00290F1F">
            <w:r>
              <w:t>3 500/4</w:t>
            </w:r>
            <w:r w:rsidR="000F73BE">
              <w:t xml:space="preserve"> = 875,-</w:t>
            </w:r>
            <w:r>
              <w:t xml:space="preserve"> </w:t>
            </w:r>
            <w:r w:rsidR="000F73BE">
              <w:t>€</w:t>
            </w:r>
          </w:p>
        </w:tc>
        <w:tc>
          <w:tcPr>
            <w:tcW w:w="1842" w:type="dxa"/>
          </w:tcPr>
          <w:p w:rsidR="00150F7F" w:rsidRDefault="000F73BE" w:rsidP="00137518">
            <w:r>
              <w:t>875/12 = 72,92€</w:t>
            </w:r>
          </w:p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290F1F" w:rsidP="00137518">
            <w:r>
              <w:t>Garáž</w:t>
            </w:r>
          </w:p>
        </w:tc>
        <w:tc>
          <w:tcPr>
            <w:tcW w:w="1464" w:type="dxa"/>
          </w:tcPr>
          <w:p w:rsidR="00150F7F" w:rsidRDefault="00290F1F" w:rsidP="00137518">
            <w:r>
              <w:t>84 000,-</w:t>
            </w:r>
          </w:p>
        </w:tc>
        <w:tc>
          <w:tcPr>
            <w:tcW w:w="1275" w:type="dxa"/>
          </w:tcPr>
          <w:p w:rsidR="00150F7F" w:rsidRDefault="00150F7F" w:rsidP="0013751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50F7F" w:rsidRDefault="00290F1F" w:rsidP="00137518">
            <w:r>
              <w:t>20</w:t>
            </w:r>
          </w:p>
        </w:tc>
        <w:tc>
          <w:tcPr>
            <w:tcW w:w="1985" w:type="dxa"/>
          </w:tcPr>
          <w:p w:rsidR="00150F7F" w:rsidRDefault="000F73BE" w:rsidP="00137518">
            <w:r>
              <w:t>84 000/ 20 = 4 200,-€</w:t>
            </w:r>
          </w:p>
        </w:tc>
        <w:tc>
          <w:tcPr>
            <w:tcW w:w="1842" w:type="dxa"/>
          </w:tcPr>
          <w:p w:rsidR="00150F7F" w:rsidRDefault="000F73BE" w:rsidP="00137518">
            <w:r>
              <w:t>4 200/12 = 350,-€</w:t>
            </w:r>
          </w:p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 xml:space="preserve">Softvér </w:t>
            </w:r>
          </w:p>
        </w:tc>
        <w:tc>
          <w:tcPr>
            <w:tcW w:w="1464" w:type="dxa"/>
          </w:tcPr>
          <w:p w:rsidR="00150F7F" w:rsidRDefault="00150F7F" w:rsidP="00137518">
            <w:r>
              <w:t>4</w:t>
            </w:r>
            <w:r w:rsidR="00290F1F">
              <w:t> </w:t>
            </w:r>
            <w:r>
              <w:t>150</w:t>
            </w:r>
            <w:r w:rsidR="00290F1F">
              <w:t>,-</w:t>
            </w:r>
          </w:p>
        </w:tc>
        <w:tc>
          <w:tcPr>
            <w:tcW w:w="1275" w:type="dxa"/>
          </w:tcPr>
          <w:p w:rsidR="00150F7F" w:rsidRDefault="00290F1F" w:rsidP="0013751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0F7F" w:rsidRDefault="00290F1F" w:rsidP="00137518">
            <w:r>
              <w:t>4</w:t>
            </w:r>
          </w:p>
        </w:tc>
        <w:tc>
          <w:tcPr>
            <w:tcW w:w="1985" w:type="dxa"/>
          </w:tcPr>
          <w:p w:rsidR="00150F7F" w:rsidRDefault="000F73BE" w:rsidP="00137518">
            <w:r>
              <w:t>4 150/4 = 1 037,50€</w:t>
            </w:r>
          </w:p>
        </w:tc>
        <w:tc>
          <w:tcPr>
            <w:tcW w:w="1842" w:type="dxa"/>
          </w:tcPr>
          <w:p w:rsidR="00150F7F" w:rsidRDefault="000F73BE" w:rsidP="00137518">
            <w:r>
              <w:t>1 037,50/12 = 86,46€</w:t>
            </w:r>
          </w:p>
        </w:tc>
      </w:tr>
      <w:tr w:rsidR="00150F7F" w:rsidTr="00137518">
        <w:trPr>
          <w:trHeight w:val="510"/>
        </w:trPr>
        <w:tc>
          <w:tcPr>
            <w:tcW w:w="1905" w:type="dxa"/>
          </w:tcPr>
          <w:p w:rsidR="00150F7F" w:rsidRDefault="00150F7F" w:rsidP="00137518">
            <w:r>
              <w:t>Počítače</w:t>
            </w:r>
          </w:p>
        </w:tc>
        <w:tc>
          <w:tcPr>
            <w:tcW w:w="1464" w:type="dxa"/>
          </w:tcPr>
          <w:p w:rsidR="00150F7F" w:rsidRDefault="00290F1F" w:rsidP="00137518">
            <w:r>
              <w:t>3 630,-</w:t>
            </w:r>
          </w:p>
        </w:tc>
        <w:tc>
          <w:tcPr>
            <w:tcW w:w="1275" w:type="dxa"/>
          </w:tcPr>
          <w:p w:rsidR="00150F7F" w:rsidRDefault="00150F7F" w:rsidP="00137518">
            <w:pPr>
              <w:pStyle w:val="Odsekzoznamu"/>
              <w:ind w:left="8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0F7F" w:rsidRDefault="00290F1F" w:rsidP="00137518">
            <w:r>
              <w:t>4</w:t>
            </w:r>
          </w:p>
        </w:tc>
        <w:tc>
          <w:tcPr>
            <w:tcW w:w="1985" w:type="dxa"/>
          </w:tcPr>
          <w:p w:rsidR="00150F7F" w:rsidRDefault="000F73BE" w:rsidP="00137518">
            <w:r>
              <w:t>3 630/4 = 907,50€</w:t>
            </w:r>
          </w:p>
        </w:tc>
        <w:tc>
          <w:tcPr>
            <w:tcW w:w="1842" w:type="dxa"/>
          </w:tcPr>
          <w:p w:rsidR="00150F7F" w:rsidRDefault="000F73BE" w:rsidP="00137518">
            <w:r>
              <w:t>907,50/12 = 75,63€</w:t>
            </w:r>
          </w:p>
        </w:tc>
      </w:tr>
    </w:tbl>
    <w:p w:rsidR="00003B06" w:rsidRDefault="00003B06">
      <w:bookmarkStart w:id="0" w:name="_GoBack"/>
      <w:bookmarkEnd w:id="0"/>
    </w:p>
    <w:sectPr w:rsidR="0000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788"/>
    <w:multiLevelType w:val="hybridMultilevel"/>
    <w:tmpl w:val="507E48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4E3E"/>
    <w:multiLevelType w:val="hybridMultilevel"/>
    <w:tmpl w:val="555616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6E5D"/>
    <w:multiLevelType w:val="hybridMultilevel"/>
    <w:tmpl w:val="BD76F7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C4ED8"/>
    <w:multiLevelType w:val="hybridMultilevel"/>
    <w:tmpl w:val="4F6C3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602"/>
    <w:multiLevelType w:val="hybridMultilevel"/>
    <w:tmpl w:val="24E23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F"/>
    <w:rsid w:val="00003B06"/>
    <w:rsid w:val="000F73BE"/>
    <w:rsid w:val="00150F7F"/>
    <w:rsid w:val="00290F1F"/>
    <w:rsid w:val="008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467D"/>
  <w15:chartTrackingRefBased/>
  <w15:docId w15:val="{05406698-F176-416B-9E3D-6CEED85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5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2</cp:revision>
  <dcterms:created xsi:type="dcterms:W3CDTF">2024-03-11T15:19:00Z</dcterms:created>
  <dcterms:modified xsi:type="dcterms:W3CDTF">2024-03-11T15:19:00Z</dcterms:modified>
</cp:coreProperties>
</file>